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37" w:rsidRPr="001F6652" w:rsidRDefault="007A0F37" w:rsidP="007A0F37">
      <w:pPr>
        <w:rPr>
          <w:rFonts w:ascii="Arial" w:hAnsi="Arial" w:cs="Arial"/>
          <w:b/>
          <w:sz w:val="28"/>
          <w:szCs w:val="28"/>
        </w:rPr>
      </w:pPr>
      <w:r w:rsidRPr="001F6652">
        <w:rPr>
          <w:rFonts w:ascii="Arial" w:hAnsi="Arial" w:cs="Arial"/>
          <w:b/>
          <w:bCs/>
          <w:sz w:val="28"/>
          <w:szCs w:val="28"/>
        </w:rPr>
        <w:t>SUORITUSTASOILMOITUS</w:t>
      </w:r>
      <w:r w:rsidRPr="001F6652">
        <w:rPr>
          <w:rFonts w:ascii="Arial" w:hAnsi="Arial" w:cs="Arial"/>
          <w:b/>
          <w:sz w:val="28"/>
          <w:szCs w:val="28"/>
        </w:rPr>
        <w:tab/>
      </w:r>
      <w:r w:rsidRPr="001F6652">
        <w:rPr>
          <w:rFonts w:ascii="Arial" w:hAnsi="Arial" w:cs="Arial"/>
          <w:bCs/>
          <w:sz w:val="24"/>
          <w:szCs w:val="24"/>
        </w:rPr>
        <w:t xml:space="preserve">No. </w:t>
      </w:r>
      <w:proofErr w:type="spellStart"/>
      <w:r>
        <w:rPr>
          <w:rFonts w:ascii="Arial" w:hAnsi="Arial" w:cs="Arial"/>
          <w:b/>
          <w:bCs/>
          <w:color w:val="000000"/>
          <w:kern w:val="24"/>
          <w:sz w:val="24"/>
          <w:szCs w:val="24"/>
          <w:lang w:eastAsia="fi-FI"/>
        </w:rPr>
        <w:t>DoP</w:t>
      </w:r>
      <w:proofErr w:type="spellEnd"/>
      <w:r>
        <w:rPr>
          <w:rFonts w:ascii="Arial" w:hAnsi="Arial" w:cs="Arial"/>
          <w:b/>
          <w:bCs/>
          <w:color w:val="000000"/>
          <w:kern w:val="24"/>
          <w:sz w:val="24"/>
          <w:szCs w:val="24"/>
          <w:lang w:eastAsia="fi-FI"/>
        </w:rPr>
        <w:t>: 002</w:t>
      </w:r>
      <w:r w:rsidRPr="00CD6191">
        <w:rPr>
          <w:rFonts w:ascii="Arial" w:hAnsi="Arial" w:cs="Arial"/>
          <w:b/>
          <w:bCs/>
          <w:color w:val="000000"/>
          <w:kern w:val="24"/>
          <w:sz w:val="24"/>
          <w:szCs w:val="24"/>
          <w:lang w:eastAsia="fi-FI"/>
        </w:rPr>
        <w:t>_Lattialauta</w:t>
      </w:r>
    </w:p>
    <w:p w:rsidR="007A0F37" w:rsidRPr="00FC6A87" w:rsidRDefault="007A0F37" w:rsidP="007A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6A87">
        <w:rPr>
          <w:rFonts w:ascii="Arial" w:hAnsi="Arial" w:cs="Arial"/>
          <w:sz w:val="24"/>
          <w:szCs w:val="24"/>
        </w:rPr>
        <w:t>1. Tuotetyypin yksilöivä tunniste: Massiivipuinen lattialankku uros- ja naaraspontilla</w:t>
      </w:r>
    </w:p>
    <w:p w:rsidR="007A0F37" w:rsidRPr="00FC6A87" w:rsidRDefault="007A0F37" w:rsidP="007A0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9"/>
      </w:tblGrid>
      <w:tr w:rsidR="007A0F37" w:rsidRPr="00FC6A87" w:rsidTr="00183B03">
        <w:trPr>
          <w:trHeight w:val="407"/>
        </w:trPr>
        <w:tc>
          <w:tcPr>
            <w:tcW w:w="9349" w:type="dxa"/>
          </w:tcPr>
          <w:p w:rsidR="007A0F37" w:rsidRPr="00FC6A87" w:rsidRDefault="007A0F37" w:rsidP="00183B03">
            <w:pPr>
              <w:pStyle w:val="Default"/>
              <w:rPr>
                <w:rFonts w:ascii="Arial" w:hAnsi="Arial" w:cs="Arial"/>
                <w:color w:val="auto"/>
              </w:rPr>
            </w:pPr>
            <w:r w:rsidRPr="00FC6A87">
              <w:rPr>
                <w:rFonts w:ascii="Arial" w:hAnsi="Arial" w:cs="Arial"/>
              </w:rPr>
              <w:t xml:space="preserve">2. Tuotteen tunniste: Ponttiliitoksinen massiivipuinen lattialankku  </w:t>
            </w:r>
          </w:p>
          <w:p w:rsidR="007A0F37" w:rsidRPr="00FC6A87" w:rsidRDefault="007A0F37" w:rsidP="00183B0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7A0F37" w:rsidRPr="00FC6A87" w:rsidRDefault="007A0F37" w:rsidP="007A0F37">
      <w:pPr>
        <w:spacing w:line="240" w:lineRule="auto"/>
        <w:rPr>
          <w:rFonts w:ascii="Arial" w:hAnsi="Arial" w:cs="Arial"/>
          <w:sz w:val="24"/>
          <w:szCs w:val="24"/>
        </w:rPr>
      </w:pPr>
      <w:r w:rsidRPr="00FC6A87">
        <w:rPr>
          <w:rFonts w:ascii="Arial" w:hAnsi="Arial" w:cs="Arial"/>
          <w:sz w:val="24"/>
          <w:szCs w:val="24"/>
        </w:rPr>
        <w:t>3. Aiottu käyttötarkoitus: Lattiapäällyste sisäkäyttöön, kiinnitys naulaamalla/ruuvaamalla</w:t>
      </w:r>
    </w:p>
    <w:p w:rsidR="007A0F37" w:rsidRPr="00FC6A87" w:rsidRDefault="007A0F37" w:rsidP="007A0F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6A87">
        <w:rPr>
          <w:rFonts w:ascii="Arial" w:hAnsi="Arial" w:cs="Arial"/>
          <w:sz w:val="24"/>
          <w:szCs w:val="24"/>
        </w:rPr>
        <w:t xml:space="preserve">4. Valmistaja: </w:t>
      </w:r>
      <w:r>
        <w:rPr>
          <w:rFonts w:ascii="Arial" w:eastAsia="Calibri" w:hAnsi="Arial" w:cs="Arial"/>
          <w:sz w:val="24"/>
          <w:szCs w:val="24"/>
        </w:rPr>
        <w:t>PTL LATVALA</w:t>
      </w:r>
      <w:r w:rsidRPr="00FC6A87">
        <w:rPr>
          <w:rFonts w:ascii="Arial" w:eastAsia="Calibri" w:hAnsi="Arial" w:cs="Arial"/>
          <w:sz w:val="24"/>
          <w:szCs w:val="24"/>
        </w:rPr>
        <w:t xml:space="preserve"> Lehmäjoentie </w:t>
      </w:r>
      <w:proofErr w:type="gramStart"/>
      <w:r w:rsidRPr="00FC6A87">
        <w:rPr>
          <w:rFonts w:ascii="Arial" w:eastAsia="Calibri" w:hAnsi="Arial" w:cs="Arial"/>
          <w:sz w:val="24"/>
          <w:szCs w:val="24"/>
        </w:rPr>
        <w:t>89,  61440</w:t>
      </w:r>
      <w:proofErr w:type="gramEnd"/>
      <w:r w:rsidRPr="00FC6A87">
        <w:rPr>
          <w:rFonts w:ascii="Arial" w:eastAsia="Calibri" w:hAnsi="Arial" w:cs="Arial"/>
          <w:sz w:val="24"/>
          <w:szCs w:val="24"/>
        </w:rPr>
        <w:t xml:space="preserve"> UNTAMALA</w:t>
      </w:r>
      <w:r w:rsidRPr="00FC6A87">
        <w:rPr>
          <w:rFonts w:ascii="Arial" w:hAnsi="Arial" w:cs="Arial"/>
          <w:sz w:val="24"/>
          <w:szCs w:val="24"/>
        </w:rPr>
        <w:t xml:space="preserve"> </w:t>
      </w:r>
    </w:p>
    <w:p w:rsidR="007A0F37" w:rsidRPr="00FC6A87" w:rsidRDefault="007A0F37" w:rsidP="007A0F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6A87">
        <w:rPr>
          <w:rFonts w:ascii="Arial" w:hAnsi="Arial" w:cs="Arial"/>
          <w:sz w:val="24"/>
          <w:szCs w:val="24"/>
        </w:rPr>
        <w:t xml:space="preserve">    s</w:t>
      </w:r>
      <w:r w:rsidRPr="00FC6A87">
        <w:rPr>
          <w:rFonts w:ascii="Arial" w:hAnsi="Arial" w:cs="Arial"/>
          <w:bCs/>
          <w:sz w:val="24"/>
          <w:szCs w:val="24"/>
        </w:rPr>
        <w:t xml:space="preserve">ähköposti: </w:t>
      </w:r>
      <w:r>
        <w:rPr>
          <w:rFonts w:ascii="Arial" w:hAnsi="Arial" w:cs="Arial"/>
          <w:sz w:val="24"/>
          <w:szCs w:val="24"/>
        </w:rPr>
        <w:t>tplatvala@gmail.com</w:t>
      </w:r>
    </w:p>
    <w:p w:rsidR="007A0F37" w:rsidRPr="00FC6A87" w:rsidRDefault="007A0F37" w:rsidP="007A0F3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A0F37" w:rsidRPr="00FC6A87" w:rsidRDefault="007A0F37" w:rsidP="007A0F37">
      <w:pPr>
        <w:spacing w:line="240" w:lineRule="auto"/>
        <w:rPr>
          <w:rFonts w:ascii="Arial" w:hAnsi="Arial" w:cs="Arial"/>
          <w:sz w:val="24"/>
          <w:szCs w:val="24"/>
        </w:rPr>
      </w:pPr>
      <w:r w:rsidRPr="00FC6A87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FC6A87">
        <w:rPr>
          <w:rFonts w:ascii="Arial" w:hAnsi="Arial" w:cs="Arial"/>
          <w:sz w:val="24"/>
          <w:szCs w:val="24"/>
        </w:rPr>
        <w:t>AVCP-menettely</w:t>
      </w:r>
      <w:proofErr w:type="spellEnd"/>
      <w:r w:rsidRPr="00FC6A87">
        <w:rPr>
          <w:rFonts w:ascii="Arial" w:hAnsi="Arial" w:cs="Arial"/>
          <w:sz w:val="24"/>
          <w:szCs w:val="24"/>
        </w:rPr>
        <w:t xml:space="preserve">: </w:t>
      </w:r>
      <w:r w:rsidRPr="00FC6A87">
        <w:rPr>
          <w:rFonts w:ascii="Arial" w:hAnsi="Arial" w:cs="Arial"/>
          <w:bCs/>
          <w:sz w:val="24"/>
          <w:szCs w:val="24"/>
        </w:rPr>
        <w:t>AVCP 4</w:t>
      </w:r>
    </w:p>
    <w:p w:rsidR="007A0F37" w:rsidRPr="00FC6A87" w:rsidRDefault="007A0F37" w:rsidP="007A0F37">
      <w:pPr>
        <w:spacing w:line="240" w:lineRule="auto"/>
        <w:rPr>
          <w:rFonts w:ascii="Arial" w:hAnsi="Arial" w:cs="Arial"/>
          <w:sz w:val="24"/>
          <w:szCs w:val="24"/>
        </w:rPr>
      </w:pPr>
      <w:r w:rsidRPr="00FC6A87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FC6A87">
        <w:rPr>
          <w:rFonts w:ascii="Arial" w:hAnsi="Arial" w:cs="Arial"/>
          <w:sz w:val="24"/>
          <w:szCs w:val="24"/>
        </w:rPr>
        <w:t>Ilmoitetut suoritustasot:</w:t>
      </w:r>
      <w:proofErr w:type="gramEnd"/>
      <w:r w:rsidRPr="00FC6A87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20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30"/>
        <w:gridCol w:w="3827"/>
        <w:gridCol w:w="2552"/>
      </w:tblGrid>
      <w:tr w:rsidR="007A0F37" w:rsidRPr="001F6652" w:rsidTr="00183B03">
        <w:trPr>
          <w:trHeight w:val="507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F665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Perusominaisuudet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F665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Suoritustaso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69B8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gramStart"/>
            <w:r w:rsidRPr="001F665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Yhdenmukaistettu tekninen eritelmä</w:t>
            </w:r>
            <w:proofErr w:type="gramEnd"/>
          </w:p>
        </w:tc>
      </w:tr>
      <w:tr w:rsidR="007A0F37" w:rsidRPr="001F6652" w:rsidTr="00183B03">
        <w:trPr>
          <w:trHeight w:val="506"/>
        </w:trPr>
        <w:tc>
          <w:tcPr>
            <w:tcW w:w="38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 w:rsidRPr="001F665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Mitat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F6652">
              <w:rPr>
                <w:rFonts w:ascii="Arial" w:eastAsia="Times New Roman" w:hAnsi="Arial" w:cs="Arial"/>
                <w:lang w:eastAsia="fi-FI"/>
              </w:rPr>
              <w:t xml:space="preserve">Paksuus </w:t>
            </w:r>
            <w:r>
              <w:rPr>
                <w:rFonts w:ascii="Arial" w:eastAsia="Times New Roman" w:hAnsi="Arial" w:cs="Arial"/>
                <w:lang w:eastAsia="fi-FI"/>
              </w:rPr>
              <w:t>21</w:t>
            </w:r>
            <w:r w:rsidRPr="001F6652">
              <w:rPr>
                <w:rFonts w:ascii="Arial" w:eastAsia="Times New Roman" w:hAnsi="Arial" w:cs="Arial"/>
                <w:lang w:eastAsia="fi-FI"/>
              </w:rPr>
              <w:t xml:space="preserve"> – </w:t>
            </w:r>
            <w:r>
              <w:rPr>
                <w:rFonts w:ascii="Arial" w:eastAsia="Times New Roman" w:hAnsi="Arial" w:cs="Arial"/>
                <w:lang w:eastAsia="fi-FI"/>
              </w:rPr>
              <w:t>50</w:t>
            </w:r>
            <w:r w:rsidRPr="001F6652">
              <w:rPr>
                <w:rFonts w:ascii="Arial" w:eastAsia="Times New Roman" w:hAnsi="Arial" w:cs="Arial"/>
                <w:lang w:eastAsia="fi-FI"/>
              </w:rPr>
              <w:t xml:space="preserve"> mm</w:t>
            </w:r>
            <w:r w:rsidRPr="001F6652">
              <w:rPr>
                <w:rFonts w:ascii="Arial" w:eastAsia="Times New Roman" w:hAnsi="Arial" w:cs="Arial"/>
                <w:lang w:eastAsia="fi-FI"/>
              </w:rPr>
              <w:br/>
              <w:t xml:space="preserve">Leveys </w:t>
            </w:r>
            <w:r>
              <w:rPr>
                <w:rFonts w:ascii="Arial" w:eastAsia="Times New Roman" w:hAnsi="Arial" w:cs="Arial"/>
                <w:lang w:eastAsia="fi-FI"/>
              </w:rPr>
              <w:t>50</w:t>
            </w:r>
            <w:r w:rsidRPr="001F6652">
              <w:rPr>
                <w:rFonts w:ascii="Arial" w:eastAsia="Times New Roman" w:hAnsi="Arial" w:cs="Arial"/>
                <w:lang w:eastAsia="fi-FI"/>
              </w:rPr>
              <w:t xml:space="preserve"> – 200 mm </w:t>
            </w:r>
          </w:p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 w:rsidRPr="001F665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EN 14342+A1:2009</w:t>
            </w:r>
          </w:p>
        </w:tc>
      </w:tr>
      <w:tr w:rsidR="007A0F37" w:rsidRPr="001F6652" w:rsidTr="00183B03">
        <w:trPr>
          <w:trHeight w:val="1664"/>
        </w:trPr>
        <w:tc>
          <w:tcPr>
            <w:tcW w:w="38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 w:rsidRPr="001F6652">
              <w:rPr>
                <w:rFonts w:ascii="Arial" w:eastAsia="Times New Roman" w:hAnsi="Arial" w:cs="Arial"/>
                <w:lang w:eastAsia="fi-FI"/>
              </w:rPr>
              <w:t>Murtolujuus ja jänneväli</w:t>
            </w:r>
          </w:p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F6652">
              <w:rPr>
                <w:rFonts w:ascii="Arial" w:eastAsia="Times New Roman" w:hAnsi="Arial" w:cs="Arial"/>
                <w:lang w:eastAsia="fi-FI"/>
              </w:rPr>
              <w:t>Liukkaus</w:t>
            </w:r>
          </w:p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F6652">
              <w:rPr>
                <w:rFonts w:ascii="Arial" w:eastAsia="Times New Roman" w:hAnsi="Arial" w:cs="Arial"/>
                <w:lang w:eastAsia="fi-FI"/>
              </w:rPr>
              <w:t>Lämmönjohtavuus</w:t>
            </w:r>
          </w:p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F37" w:rsidRPr="001F6652" w:rsidRDefault="007A0F37" w:rsidP="0018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F6652">
              <w:rPr>
                <w:rFonts w:ascii="Arial" w:eastAsia="Times New Roman" w:hAnsi="Arial" w:cs="Arial"/>
                <w:lang w:eastAsia="fi-FI"/>
              </w:rPr>
              <w:t>200 N, 400 mm</w:t>
            </w:r>
          </w:p>
          <w:p w:rsidR="007A0F37" w:rsidRPr="001F6652" w:rsidRDefault="007A0F37" w:rsidP="0018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7A0F37" w:rsidRPr="001F6652" w:rsidRDefault="007A0F37" w:rsidP="0018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  <w:p w:rsidR="007A0F37" w:rsidRPr="001F6652" w:rsidRDefault="007A0F37" w:rsidP="0018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7A0F37" w:rsidRPr="001F6652" w:rsidRDefault="007A0F37" w:rsidP="0018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F6652">
              <w:rPr>
                <w:rFonts w:ascii="Arial" w:eastAsia="Times New Roman" w:hAnsi="Arial" w:cs="Arial"/>
                <w:lang w:eastAsia="fi-FI"/>
              </w:rPr>
              <w:t>0,1</w:t>
            </w:r>
            <w:r>
              <w:rPr>
                <w:rFonts w:ascii="Arial" w:eastAsia="Times New Roman" w:hAnsi="Arial" w:cs="Arial"/>
                <w:lang w:eastAsia="fi-FI"/>
              </w:rPr>
              <w:t>1</w:t>
            </w:r>
            <w:r w:rsidRPr="001F6652">
              <w:rPr>
                <w:rFonts w:ascii="Arial" w:eastAsia="Times New Roman" w:hAnsi="Arial" w:cs="Arial"/>
                <w:lang w:eastAsia="fi-FI"/>
              </w:rPr>
              <w:t xml:space="preserve"> W/m K (</w:t>
            </w:r>
            <w:proofErr w:type="spellStart"/>
            <w:r w:rsidRPr="001F6652">
              <w:rPr>
                <w:rFonts w:ascii="Arial" w:eastAsia="Times New Roman" w:hAnsi="Arial" w:cs="Arial"/>
                <w:lang w:eastAsia="fi-FI"/>
              </w:rPr>
              <w:t>lamda</w:t>
            </w:r>
            <w:proofErr w:type="spellEnd"/>
            <w:r w:rsidRPr="001F6652">
              <w:rPr>
                <w:rFonts w:ascii="Arial" w:eastAsia="Times New Roman" w:hAnsi="Arial" w:cs="Arial"/>
                <w:lang w:eastAsia="fi-FI"/>
              </w:rPr>
              <w:t xml:space="preserve"> mitoitusarvo)</w:t>
            </w:r>
          </w:p>
          <w:p w:rsidR="007A0F37" w:rsidRPr="001F6652" w:rsidRDefault="007A0F37" w:rsidP="0018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55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7A0F37" w:rsidRPr="001F6652" w:rsidTr="00183B03">
        <w:trPr>
          <w:trHeight w:val="423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 w:rsidRPr="001F665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Palokäyttäytyminen </w:t>
            </w:r>
            <w:r w:rsidRPr="001F665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br/>
              <w:t xml:space="preserve">(tiheyden keskiarvo </w:t>
            </w:r>
            <w:proofErr w:type="gramStart"/>
            <w:r w:rsidRPr="001F665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≥ 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39</w:t>
            </w:r>
            <w:r w:rsidRPr="001F665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0</w:t>
            </w:r>
            <w:proofErr w:type="gramEnd"/>
            <w:r w:rsidRPr="001F665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 kg/m</w:t>
            </w:r>
            <w:r w:rsidRPr="001F6652">
              <w:rPr>
                <w:rFonts w:ascii="Arial" w:eastAsia="Times New Roman" w:hAnsi="Arial" w:cs="Arial"/>
                <w:color w:val="000000" w:themeColor="dark1"/>
                <w:kern w:val="24"/>
                <w:vertAlign w:val="superscript"/>
                <w:lang w:eastAsia="fi-FI"/>
              </w:rPr>
              <w:t>3</w:t>
            </w:r>
            <w:r w:rsidRPr="001F665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br/>
              <w:t>ja kokonaispaksuus ≥ 20 mm)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 w:rsidRPr="00934760">
              <w:rPr>
                <w:rFonts w:ascii="Arial" w:eastAsia="Times New Roman" w:hAnsi="Arial" w:cs="Arial"/>
                <w:color w:val="000000"/>
                <w:kern w:val="24"/>
                <w:lang w:eastAsia="fi-FI"/>
              </w:rPr>
              <w:t>C</w:t>
            </w:r>
            <w:r w:rsidRPr="00934760">
              <w:rPr>
                <w:rFonts w:ascii="Arial" w:eastAsia="Times New Roman" w:hAnsi="Arial" w:cs="Arial"/>
                <w:color w:val="000000"/>
                <w:kern w:val="24"/>
                <w:vertAlign w:val="subscript"/>
                <w:lang w:eastAsia="fi-FI"/>
              </w:rPr>
              <w:t>fl</w:t>
            </w:r>
            <w:r w:rsidRPr="00934760">
              <w:rPr>
                <w:rFonts w:ascii="Arial" w:eastAsia="Times New Roman" w:hAnsi="Arial" w:cs="Arial"/>
                <w:color w:val="000000"/>
                <w:kern w:val="24"/>
                <w:lang w:eastAsia="fi-FI"/>
              </w:rPr>
              <w:t>-s1</w:t>
            </w:r>
            <w:r w:rsidRPr="001F665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br/>
            </w:r>
            <w:r w:rsidRPr="001F665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br/>
            </w:r>
          </w:p>
        </w:tc>
        <w:tc>
          <w:tcPr>
            <w:tcW w:w="2552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7A0F37" w:rsidRPr="001F6652" w:rsidTr="00183B03">
        <w:trPr>
          <w:trHeight w:val="543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F665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Vaarallisten aineiden päästöt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 w:rsidRPr="001F665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Formaldehydiluokka E1</w:t>
            </w:r>
          </w:p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</w:p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F665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PCP päästöt &lt; 5 ppm</w:t>
            </w:r>
          </w:p>
        </w:tc>
        <w:tc>
          <w:tcPr>
            <w:tcW w:w="255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7A0F37" w:rsidRPr="001F6652" w:rsidTr="00183B03">
        <w:trPr>
          <w:trHeight w:val="543"/>
        </w:trPr>
        <w:tc>
          <w:tcPr>
            <w:tcW w:w="3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 w:rsidRPr="001F665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Pitkäaikaiskestävyys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 w:rsidRPr="001F665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Kestävyysluokka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3</w:t>
            </w:r>
            <w:r w:rsidRPr="001F6652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br/>
              <w:t>EN 350 mukaan</w:t>
            </w:r>
          </w:p>
        </w:tc>
        <w:tc>
          <w:tcPr>
            <w:tcW w:w="255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0F37" w:rsidRPr="001F6652" w:rsidRDefault="007A0F37" w:rsidP="00183B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</w:tbl>
    <w:p w:rsidR="007A0F37" w:rsidRPr="001F6652" w:rsidRDefault="007A0F37" w:rsidP="007A0F37">
      <w:pPr>
        <w:spacing w:line="240" w:lineRule="auto"/>
        <w:rPr>
          <w:rFonts w:ascii="Arial" w:hAnsi="Arial" w:cs="Arial"/>
          <w:sz w:val="24"/>
          <w:szCs w:val="24"/>
        </w:rPr>
      </w:pPr>
    </w:p>
    <w:p w:rsidR="007A0F37" w:rsidRPr="001F6652" w:rsidRDefault="007A0F37" w:rsidP="007A0F37">
      <w:pPr>
        <w:spacing w:line="240" w:lineRule="auto"/>
        <w:rPr>
          <w:rFonts w:ascii="Arial" w:hAnsi="Arial" w:cs="Arial"/>
          <w:sz w:val="24"/>
          <w:szCs w:val="24"/>
        </w:rPr>
      </w:pPr>
      <w:r w:rsidRPr="001F6652">
        <w:rPr>
          <w:rFonts w:ascii="Arial" w:hAnsi="Arial" w:cs="Arial"/>
          <w:sz w:val="24"/>
          <w:szCs w:val="24"/>
        </w:rPr>
        <w:t>10. Valmistajan edustajan allekirjoitus</w:t>
      </w:r>
    </w:p>
    <w:p w:rsidR="007A0F37" w:rsidRDefault="007A0F37" w:rsidP="007A0F37">
      <w:pPr>
        <w:spacing w:line="240" w:lineRule="auto"/>
        <w:rPr>
          <w:rFonts w:ascii="Arial" w:hAnsi="Arial" w:cs="Arial"/>
          <w:sz w:val="24"/>
          <w:szCs w:val="24"/>
        </w:rPr>
      </w:pPr>
      <w:r w:rsidRPr="001F6652">
        <w:rPr>
          <w:rFonts w:ascii="Arial" w:hAnsi="Arial" w:cs="Arial"/>
          <w:sz w:val="24"/>
          <w:szCs w:val="24"/>
        </w:rPr>
        <w:t>Paikka ja pvm:</w:t>
      </w:r>
      <w:r w:rsidRPr="001F6652">
        <w:rPr>
          <w:rFonts w:ascii="Arial" w:hAnsi="Arial" w:cs="Arial"/>
          <w:sz w:val="24"/>
          <w:szCs w:val="24"/>
        </w:rPr>
        <w:tab/>
      </w:r>
      <w:r w:rsidRPr="001F6652">
        <w:rPr>
          <w:rFonts w:ascii="Arial" w:hAnsi="Arial" w:cs="Arial"/>
          <w:sz w:val="24"/>
          <w:szCs w:val="24"/>
        </w:rPr>
        <w:tab/>
        <w:t>Nimi:</w:t>
      </w:r>
    </w:p>
    <w:p w:rsidR="007A0F37" w:rsidRDefault="007A0F37" w:rsidP="007A0F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Seinäjoki 11.05.2016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Tero Latvala</w:t>
      </w:r>
    </w:p>
    <w:p w:rsidR="007A0F37" w:rsidRDefault="007A0F37" w:rsidP="007A0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A0F37" w:rsidRPr="00E45C87" w:rsidRDefault="007A0F37" w:rsidP="007A0F3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7A0F37" w:rsidRDefault="007A0F37" w:rsidP="007A0F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SUORITUSTASOILMOITUS TAKAOSA LIITE 3.2</w:t>
      </w:r>
    </w:p>
    <w:tbl>
      <w:tblPr>
        <w:tblW w:w="1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240"/>
        <w:gridCol w:w="7420"/>
      </w:tblGrid>
      <w:tr w:rsidR="007A0F37" w:rsidTr="00183B03">
        <w:trPr>
          <w:trHeight w:val="574"/>
        </w:trPr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6"/>
                <w:szCs w:val="36"/>
                <w:lang w:eastAsia="fi-FI"/>
              </w:rPr>
            </w:pPr>
            <w:r>
              <w:rPr>
                <w:rFonts w:cs="Calibri"/>
                <w:b/>
                <w:color w:val="000000"/>
                <w:sz w:val="36"/>
                <w:szCs w:val="36"/>
                <w:lang w:eastAsia="fi-FI"/>
              </w:rPr>
              <w:t>Ominaisuudet</w:t>
            </w:r>
          </w:p>
        </w:tc>
        <w:tc>
          <w:tcPr>
            <w:tcW w:w="7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6"/>
                <w:szCs w:val="36"/>
                <w:lang w:eastAsia="fi-FI"/>
              </w:rPr>
            </w:pPr>
            <w:proofErr w:type="gramStart"/>
            <w:r>
              <w:rPr>
                <w:rFonts w:cs="Calibri"/>
                <w:b/>
                <w:color w:val="000000"/>
                <w:sz w:val="36"/>
                <w:szCs w:val="36"/>
                <w:lang w:eastAsia="fi-FI"/>
              </w:rPr>
              <w:t>Ilmoitetut tiedot</w:t>
            </w:r>
            <w:proofErr w:type="gramEnd"/>
          </w:p>
        </w:tc>
      </w:tr>
      <w:tr w:rsidR="007A0F37" w:rsidTr="00183B03">
        <w:trPr>
          <w:trHeight w:val="425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Puulajit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  <w:lang w:eastAsia="fi-FI"/>
              </w:rPr>
            </w:pPr>
            <w:r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  <w:lang w:eastAsia="fi-FI"/>
              </w:rPr>
              <w:t>Kuusi (PCAB) ja mänty (PNSY)</w:t>
            </w:r>
          </w:p>
        </w:tc>
      </w:tr>
      <w:tr w:rsidR="007A0F37" w:rsidTr="00183B03">
        <w:trPr>
          <w:trHeight w:val="417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Kasvualue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NNE (Pohjois- ja Koillis- Eurooppa)</w:t>
            </w:r>
          </w:p>
        </w:tc>
      </w:tr>
      <w:tr w:rsidR="007A0F37" w:rsidTr="00183B03">
        <w:trPr>
          <w:trHeight w:val="395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Tiheys ja Paksuus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390 kg/</w:t>
            </w:r>
            <w:proofErr w:type="gramStart"/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m</w:t>
            </w:r>
            <w:r>
              <w:rPr>
                <w:rFonts w:cs="Calibri"/>
                <w:b/>
                <w:color w:val="000000"/>
                <w:sz w:val="28"/>
                <w:szCs w:val="28"/>
                <w:vertAlign w:val="superscript"/>
                <w:lang w:eastAsia="fi-FI"/>
              </w:rPr>
              <w:t xml:space="preserve">3 </w:t>
            </w: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,</w:t>
            </w:r>
            <w:proofErr w:type="gramEnd"/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 xml:space="preserve"> 21…50 mm</w:t>
            </w:r>
          </w:p>
        </w:tc>
      </w:tr>
      <w:tr w:rsidR="007A0F37" w:rsidTr="00183B03">
        <w:trPr>
          <w:trHeight w:val="416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Leveydet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  <w:lang w:eastAsia="fi-FI"/>
              </w:rPr>
            </w:pPr>
            <w:r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  <w:lang w:eastAsia="fi-FI"/>
              </w:rPr>
              <w:t>50… 200 mm</w:t>
            </w:r>
          </w:p>
        </w:tc>
      </w:tr>
      <w:tr w:rsidR="007A0F37" w:rsidTr="00183B03">
        <w:trPr>
          <w:trHeight w:val="421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Pinnan laatu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proofErr w:type="gramStart"/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Höylätty</w:t>
            </w:r>
            <w:proofErr w:type="gramEnd"/>
          </w:p>
        </w:tc>
      </w:tr>
      <w:tr w:rsidR="007A0F37" w:rsidTr="00183B03">
        <w:trPr>
          <w:trHeight w:val="468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Standardi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  <w:lang w:eastAsia="fi-FI"/>
              </w:rPr>
            </w:pPr>
            <w:r>
              <w:rPr>
                <w:b/>
                <w:sz w:val="28"/>
                <w:szCs w:val="28"/>
              </w:rPr>
              <w:t xml:space="preserve">EN 14342:2005+A1:2008 </w:t>
            </w:r>
          </w:p>
        </w:tc>
      </w:tr>
      <w:tr w:rsidR="007A0F37" w:rsidTr="00183B03">
        <w:trPr>
          <w:trHeight w:val="349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b/>
                <w:sz w:val="28"/>
                <w:szCs w:val="28"/>
              </w:rPr>
              <w:t>Ponttiliitoksellinen massiivi- havupuu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b/>
                <w:sz w:val="28"/>
                <w:szCs w:val="28"/>
              </w:rPr>
              <w:t>lattialauta</w:t>
            </w:r>
          </w:p>
        </w:tc>
      </w:tr>
      <w:tr w:rsidR="007A0F37" w:rsidTr="00183B03">
        <w:trPr>
          <w:trHeight w:val="387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Biologinen kestävyys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Luokka 3</w:t>
            </w:r>
          </w:p>
        </w:tc>
      </w:tr>
      <w:tr w:rsidR="007A0F37" w:rsidTr="00183B03">
        <w:trPr>
          <w:trHeight w:val="421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Palokäyttäytyminen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  <w:lang w:eastAsia="fi-FI"/>
              </w:rPr>
            </w:pPr>
            <w:r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  <w:lang w:eastAsia="fi-FI"/>
              </w:rPr>
              <w:t>D-s1</w:t>
            </w:r>
          </w:p>
        </w:tc>
      </w:tr>
      <w:tr w:rsidR="007A0F37" w:rsidTr="00183B03">
        <w:trPr>
          <w:trHeight w:val="379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Formaldehydipäästöt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fi-FI"/>
              </w:rPr>
              <w:t>E1</w:t>
            </w:r>
          </w:p>
        </w:tc>
      </w:tr>
      <w:tr w:rsidR="007A0F37" w:rsidTr="00183B03">
        <w:trPr>
          <w:trHeight w:val="420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>Lämmönjohtavuus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>0,11 W/ m K</w:t>
            </w:r>
          </w:p>
        </w:tc>
      </w:tr>
      <w:tr w:rsidR="007A0F37" w:rsidTr="00183B03">
        <w:trPr>
          <w:trHeight w:val="411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>Suunniteltukäyttö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>Sisäkäyttö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 xml:space="preserve"> (kylmät rakennukset,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 xml:space="preserve"> </w:t>
            </w:r>
          </w:p>
          <w:p w:rsidR="007A0F37" w:rsidRDefault="007A0F37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>puunkosteus toimitettaessa &lt; 18 %)</w:t>
            </w:r>
          </w:p>
        </w:tc>
      </w:tr>
      <w:tr w:rsidR="007A0F37" w:rsidTr="00183B03">
        <w:trPr>
          <w:trHeight w:val="435"/>
        </w:trPr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0F37" w:rsidRDefault="007A0F37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>Lajitteluohje</w:t>
            </w:r>
          </w:p>
          <w:p w:rsidR="007A0F37" w:rsidRDefault="007A0F37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</w:p>
        </w:tc>
        <w:tc>
          <w:tcPr>
            <w:tcW w:w="7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>RT 21 – 10750</w:t>
            </w:r>
          </w:p>
        </w:tc>
      </w:tr>
      <w:tr w:rsidR="007A0F37" w:rsidTr="00183B03">
        <w:trPr>
          <w:trHeight w:val="378"/>
        </w:trPr>
        <w:tc>
          <w:tcPr>
            <w:tcW w:w="4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F37" w:rsidRDefault="007A0F37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>Murtolujuus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F37" w:rsidRDefault="007A0F37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i-FI"/>
              </w:rPr>
              <w:t>RT 84- 10617</w:t>
            </w:r>
          </w:p>
          <w:p w:rsidR="007A0F37" w:rsidRDefault="007A0F37" w:rsidP="00183B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i-FI"/>
              </w:rPr>
            </w:pPr>
          </w:p>
        </w:tc>
      </w:tr>
    </w:tbl>
    <w:p w:rsidR="007A0F37" w:rsidRDefault="007A0F37" w:rsidP="007A0F37">
      <w:pPr>
        <w:rPr>
          <w:rFonts w:ascii="Calibri" w:hAnsi="Calibri"/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vesihöyry</w:t>
      </w:r>
    </w:p>
    <w:p w:rsidR="00F97AB9" w:rsidRDefault="00F97AB9">
      <w:bookmarkStart w:id="0" w:name="_GoBack"/>
      <w:bookmarkEnd w:id="0"/>
    </w:p>
    <w:sectPr w:rsidR="00F97A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37"/>
    <w:rsid w:val="007A0F37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0F3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A0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0F3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A0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2016-12-29T08:40:00Z</dcterms:created>
  <dcterms:modified xsi:type="dcterms:W3CDTF">2016-12-29T08:40:00Z</dcterms:modified>
</cp:coreProperties>
</file>